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DD9" w:rsidRPr="007235F3" w:rsidRDefault="00F96138" w:rsidP="00F96138">
      <w:pPr>
        <w:spacing w:after="120" w:line="269" w:lineRule="auto"/>
        <w:ind w:left="274" w:hanging="274"/>
        <w:rPr>
          <w:sz w:val="28"/>
        </w:rPr>
      </w:pPr>
      <w:r w:rsidRPr="007235F3">
        <w:rPr>
          <w:noProof/>
          <w:sz w:val="24"/>
        </w:rPr>
        <w:drawing>
          <wp:anchor distT="0" distB="0" distL="114300" distR="114300" simplePos="0" relativeHeight="251664384" behindDoc="0" locked="0" layoutInCell="1" allowOverlap="1" wp14:anchorId="71A0DEF9" wp14:editId="4396E3C7">
            <wp:simplePos x="0" y="0"/>
            <wp:positionH relativeFrom="column">
              <wp:posOffset>4450080</wp:posOffset>
            </wp:positionH>
            <wp:positionV relativeFrom="paragraph">
              <wp:posOffset>288290</wp:posOffset>
            </wp:positionV>
            <wp:extent cx="643890" cy="708660"/>
            <wp:effectExtent l="0" t="0" r="3810" b="0"/>
            <wp:wrapTight wrapText="bothSides">
              <wp:wrapPolygon edited="0">
                <wp:start x="0" y="0"/>
                <wp:lineTo x="0" y="20903"/>
                <wp:lineTo x="21089" y="20903"/>
                <wp:lineTo x="21089"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xSongLogo_Spine web.gif"/>
                    <pic:cNvPicPr/>
                  </pic:nvPicPr>
                  <pic:blipFill>
                    <a:blip r:embed="rId5">
                      <a:extLst>
                        <a:ext uri="{28A0092B-C50C-407E-A947-70E740481C1C}">
                          <a14:useLocalDpi xmlns:a14="http://schemas.microsoft.com/office/drawing/2010/main" val="0"/>
                        </a:ext>
                      </a:extLst>
                    </a:blip>
                    <a:stretch>
                      <a:fillRect/>
                    </a:stretch>
                  </pic:blipFill>
                  <pic:spPr>
                    <a:xfrm>
                      <a:off x="0" y="0"/>
                      <a:ext cx="643890" cy="708660"/>
                    </a:xfrm>
                    <a:prstGeom prst="rect">
                      <a:avLst/>
                    </a:prstGeom>
                  </pic:spPr>
                </pic:pic>
              </a:graphicData>
            </a:graphic>
            <wp14:sizeRelH relativeFrom="margin">
              <wp14:pctWidth>0</wp14:pctWidth>
            </wp14:sizeRelH>
            <wp14:sizeRelV relativeFrom="margin">
              <wp14:pctHeight>0</wp14:pctHeight>
            </wp14:sizeRelV>
          </wp:anchor>
        </w:drawing>
      </w:r>
      <w:r w:rsidR="00283DD9" w:rsidRPr="007235F3">
        <w:rPr>
          <w:rFonts w:ascii="Calibri" w:eastAsia="Calibri" w:hAnsi="Calibri" w:cs="Calibri"/>
          <w:b/>
          <w:noProof/>
          <w:sz w:val="28"/>
        </w:rPr>
        <w:drawing>
          <wp:anchor distT="0" distB="0" distL="114300" distR="114300" simplePos="0" relativeHeight="251663360" behindDoc="0" locked="0" layoutInCell="1" allowOverlap="1" wp14:anchorId="0EAD23BC" wp14:editId="23409FFE">
            <wp:simplePos x="0" y="0"/>
            <wp:positionH relativeFrom="column">
              <wp:posOffset>5297170</wp:posOffset>
            </wp:positionH>
            <wp:positionV relativeFrom="paragraph">
              <wp:posOffset>0</wp:posOffset>
            </wp:positionV>
            <wp:extent cx="1549400" cy="1043940"/>
            <wp:effectExtent l="0" t="0" r="0" b="3810"/>
            <wp:wrapTight wrapText="bothSides">
              <wp:wrapPolygon edited="0">
                <wp:start x="0" y="0"/>
                <wp:lineTo x="0" y="21285"/>
                <wp:lineTo x="21246" y="21285"/>
                <wp:lineTo x="21246"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 at FSF sig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9400" cy="1043940"/>
                    </a:xfrm>
                    <a:prstGeom prst="rect">
                      <a:avLst/>
                    </a:prstGeom>
                  </pic:spPr>
                </pic:pic>
              </a:graphicData>
            </a:graphic>
            <wp14:sizeRelH relativeFrom="margin">
              <wp14:pctWidth>0</wp14:pctWidth>
            </wp14:sizeRelH>
            <wp14:sizeRelV relativeFrom="margin">
              <wp14:pctHeight>0</wp14:pctHeight>
            </wp14:sizeRelV>
          </wp:anchor>
        </w:drawing>
      </w:r>
      <w:r w:rsidR="00283DD9">
        <w:rPr>
          <w:rFonts w:ascii="Calibri" w:eastAsia="Calibri" w:hAnsi="Calibri" w:cs="Calibri"/>
          <w:b/>
          <w:sz w:val="28"/>
        </w:rPr>
        <w:t>Fox Song Farm Safety Covenant and Release</w:t>
      </w:r>
    </w:p>
    <w:p w:rsidR="00283DD9" w:rsidRPr="007235F3" w:rsidRDefault="00283DD9" w:rsidP="00283DD9">
      <w:pPr>
        <w:spacing w:line="240" w:lineRule="auto"/>
        <w:ind w:left="0" w:right="5414" w:firstLine="0"/>
        <w:rPr>
          <w:rFonts w:ascii="Calibri" w:eastAsia="Calibri" w:hAnsi="Calibri" w:cs="Calibri"/>
          <w:b/>
          <w:sz w:val="28"/>
        </w:rPr>
      </w:pPr>
      <w:r w:rsidRPr="007235F3">
        <w:rPr>
          <w:rFonts w:ascii="Calibri" w:eastAsia="Calibri" w:hAnsi="Calibri" w:cs="Calibri"/>
          <w:b/>
          <w:sz w:val="28"/>
        </w:rPr>
        <w:t>Kindle Health at Fox Song Farm</w:t>
      </w:r>
    </w:p>
    <w:p w:rsidR="00283DD9" w:rsidRDefault="00283DD9" w:rsidP="00283DD9">
      <w:pPr>
        <w:spacing w:line="240" w:lineRule="auto"/>
        <w:ind w:left="0" w:right="5414" w:firstLine="0"/>
      </w:pPr>
      <w:r>
        <w:t>26917 – 20</w:t>
      </w:r>
      <w:r w:rsidRPr="00996C69">
        <w:rPr>
          <w:vertAlign w:val="superscript"/>
        </w:rPr>
        <w:t>th</w:t>
      </w:r>
      <w:r>
        <w:t xml:space="preserve"> Avenue Aldergrove, BC V4W 2P2</w:t>
      </w:r>
    </w:p>
    <w:p w:rsidR="00283DD9" w:rsidRDefault="00283DD9" w:rsidP="00283DD9">
      <w:pPr>
        <w:spacing w:line="240" w:lineRule="auto"/>
        <w:ind w:left="0" w:right="5414" w:firstLine="0"/>
      </w:pPr>
    </w:p>
    <w:p w:rsidR="00283DD9" w:rsidRDefault="00283DD9" w:rsidP="00283DD9">
      <w:pPr>
        <w:spacing w:line="240" w:lineRule="auto"/>
        <w:ind w:left="0" w:right="5414" w:firstLine="0"/>
      </w:pPr>
      <w:r w:rsidRPr="00283DD9">
        <w:rPr>
          <w:rFonts w:ascii="Borealis" w:hAnsi="Borealis"/>
          <w:sz w:val="28"/>
        </w:rPr>
        <w:t>Dr. Faith Richardson, DNP RN</w:t>
      </w:r>
    </w:p>
    <w:p w:rsidR="00283DD9" w:rsidRDefault="00283DD9">
      <w:pPr>
        <w:spacing w:after="160" w:line="259" w:lineRule="auto"/>
        <w:ind w:left="0" w:firstLine="0"/>
        <w:rPr>
          <w:rFonts w:ascii="Calibri" w:eastAsia="Calibri" w:hAnsi="Calibri" w:cs="Calibri"/>
          <w:b/>
          <w:sz w:val="28"/>
        </w:rPr>
      </w:pPr>
      <w:r>
        <w:rPr>
          <w:rFonts w:ascii="Calibri" w:eastAsia="Calibri" w:hAnsi="Calibri" w:cs="Calibri"/>
          <w:noProof/>
        </w:rPr>
        <mc:AlternateContent>
          <mc:Choice Requires="wpg">
            <w:drawing>
              <wp:inline distT="0" distB="0" distL="0" distR="0" wp14:anchorId="21D76994" wp14:editId="5FFA05CA">
                <wp:extent cx="6400800" cy="25400"/>
                <wp:effectExtent l="0" t="0" r="19050" b="0"/>
                <wp:docPr id="48" name="Group 48"/>
                <wp:cNvGraphicFramePr/>
                <a:graphic xmlns:a="http://schemas.openxmlformats.org/drawingml/2006/main">
                  <a:graphicData uri="http://schemas.microsoft.com/office/word/2010/wordprocessingGroup">
                    <wpg:wgp>
                      <wpg:cNvGrpSpPr/>
                      <wpg:grpSpPr>
                        <a:xfrm>
                          <a:off x="0" y="0"/>
                          <a:ext cx="6400800" cy="25400"/>
                          <a:chOff x="0" y="0"/>
                          <a:chExt cx="6400800" cy="25400"/>
                        </a:xfrm>
                      </wpg:grpSpPr>
                      <wps:wsp>
                        <wps:cNvPr id="49" name="Shape 51"/>
                        <wps:cNvSpPr/>
                        <wps:spPr>
                          <a:xfrm>
                            <a:off x="0" y="0"/>
                            <a:ext cx="6400800" cy="0"/>
                          </a:xfrm>
                          <a:custGeom>
                            <a:avLst/>
                            <a:gdLst/>
                            <a:ahLst/>
                            <a:cxnLst/>
                            <a:rect l="0" t="0" r="0" b="0"/>
                            <a:pathLst>
                              <a:path w="6400800">
                                <a:moveTo>
                                  <a:pt x="0" y="0"/>
                                </a:moveTo>
                                <a:lnTo>
                                  <a:pt x="6400800" y="0"/>
                                </a:lnTo>
                              </a:path>
                            </a:pathLst>
                          </a:custGeom>
                          <a:noFill/>
                          <a:ln w="25400" cap="flat" cmpd="sng" algn="ctr">
                            <a:solidFill>
                              <a:srgbClr val="000000"/>
                            </a:solidFill>
                            <a:prstDash val="solid"/>
                            <a:miter lim="100000"/>
                          </a:ln>
                          <a:effectLst/>
                        </wps:spPr>
                        <wps:bodyPr/>
                      </wps:wsp>
                    </wpg:wgp>
                  </a:graphicData>
                </a:graphic>
              </wp:inline>
            </w:drawing>
          </mc:Choice>
          <mc:Fallback>
            <w:pict>
              <v:group w14:anchorId="1817D5F0" id="Group 48" o:spid="_x0000_s1026" style="width:7in;height:2pt;mso-position-horizontal-relative:char;mso-position-vertical-relative:line" coordsize="6400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">
                <v:shape id="Shape 51"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KZsUA&#10;AADbAAAADwAAAGRycy9kb3ducmV2LnhtbESPT2vCQBTE70K/w/IK3symRaRNXaW0CrkI/mkjvT2y&#10;r0lo9m3Irmb99q5Q8DjMzG+Y+TKYVpypd41lBU9JCoK4tLrhSsHXYT15AeE8ssbWMim4kIPl4mE0&#10;x0zbgXd03vtKRAi7DBXU3neZlK6syaBLbEccvV/bG/RR9pXUPQ4Rblr5nKYzabDhuFBjRx81lX/7&#10;k1EwtDv9U3yHQq422/B5KY55ro9KjR/D+xsIT8Hfw//tXCuYvsLtS/w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lEpmxQAAANsAAAAPAAAAAAAAAAAAAAAAAJgCAABkcnMv&#10;ZG93bnJldi54bWxQSwUGAAAAAAQABAD1AAAAigMAAAAA&#10;" path="m,l6400800,e" filled="f" strokeweight="2pt">
                  <v:stroke miterlimit="1" joinstyle="miter"/>
                  <v:path arrowok="t" textboxrect="0,0,6400800,0"/>
                </v:shape>
                <w10:anchorlock/>
              </v:group>
            </w:pict>
          </mc:Fallback>
        </mc:AlternateContent>
      </w:r>
    </w:p>
    <w:p w:rsidR="00BC105A" w:rsidRPr="00684835" w:rsidRDefault="00283DD9" w:rsidP="00BC105A">
      <w:pPr>
        <w:spacing w:after="160" w:line="259" w:lineRule="auto"/>
        <w:ind w:left="0" w:firstLine="0"/>
        <w:jc w:val="center"/>
        <w:rPr>
          <w:rFonts w:ascii="Calibri" w:eastAsia="Calibri" w:hAnsi="Calibri" w:cs="Calibri"/>
          <w:b/>
          <w:sz w:val="32"/>
        </w:rPr>
      </w:pPr>
      <w:r w:rsidRPr="00684835">
        <w:rPr>
          <w:rFonts w:ascii="Calibri" w:eastAsia="Calibri" w:hAnsi="Calibri" w:cs="Calibri"/>
          <w:b/>
          <w:sz w:val="32"/>
        </w:rPr>
        <w:t xml:space="preserve">Fox Song Farm </w:t>
      </w:r>
      <w:r w:rsidR="00BC105A" w:rsidRPr="00684835">
        <w:rPr>
          <w:rFonts w:ascii="Calibri" w:eastAsia="Calibri" w:hAnsi="Calibri" w:cs="Calibri"/>
          <w:b/>
          <w:sz w:val="32"/>
        </w:rPr>
        <w:t xml:space="preserve">‘Let’s </w:t>
      </w:r>
      <w:r w:rsidR="005C13B0">
        <w:rPr>
          <w:rFonts w:ascii="Calibri" w:eastAsia="Calibri" w:hAnsi="Calibri" w:cs="Calibri"/>
          <w:b/>
          <w:sz w:val="32"/>
        </w:rPr>
        <w:t xml:space="preserve">all </w:t>
      </w:r>
      <w:r w:rsidR="00BC105A" w:rsidRPr="00684835">
        <w:rPr>
          <w:rFonts w:ascii="Calibri" w:eastAsia="Calibri" w:hAnsi="Calibri" w:cs="Calibri"/>
          <w:b/>
          <w:sz w:val="32"/>
        </w:rPr>
        <w:t>be Safe’ Rules</w:t>
      </w:r>
    </w:p>
    <w:p w:rsidR="00BC105A" w:rsidRDefault="00F41335" w:rsidP="00BC105A">
      <w:pPr>
        <w:pStyle w:val="ListParagraph"/>
        <w:numPr>
          <w:ilvl w:val="0"/>
          <w:numId w:val="1"/>
        </w:numPr>
        <w:spacing w:after="160" w:line="259" w:lineRule="auto"/>
        <w:rPr>
          <w:rFonts w:ascii="Calibri" w:eastAsia="Calibri" w:hAnsi="Calibri" w:cs="Calibri"/>
          <w:b/>
          <w:sz w:val="28"/>
        </w:rPr>
      </w:pPr>
      <w:r>
        <w:rPr>
          <w:rFonts w:ascii="Calibri" w:eastAsia="Calibri" w:hAnsi="Calibri" w:cs="Calibri"/>
          <w:b/>
          <w:noProof/>
          <w:sz w:val="28"/>
        </w:rPr>
        <w:drawing>
          <wp:anchor distT="0" distB="0" distL="114300" distR="114300" simplePos="0" relativeHeight="251665408" behindDoc="0" locked="0" layoutInCell="1" allowOverlap="1">
            <wp:simplePos x="0" y="0"/>
            <wp:positionH relativeFrom="column">
              <wp:posOffset>3573780</wp:posOffset>
            </wp:positionH>
            <wp:positionV relativeFrom="paragraph">
              <wp:posOffset>158750</wp:posOffset>
            </wp:positionV>
            <wp:extent cx="3048000" cy="4476750"/>
            <wp:effectExtent l="0" t="0" r="0" b="0"/>
            <wp:wrapTight wrapText="bothSides">
              <wp:wrapPolygon edited="0">
                <wp:start x="0" y="0"/>
                <wp:lineTo x="0" y="21508"/>
                <wp:lineTo x="21465" y="21508"/>
                <wp:lineTo x="21465"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arnowl_thumb[1].jpg"/>
                    <pic:cNvPicPr/>
                  </pic:nvPicPr>
                  <pic:blipFill>
                    <a:blip r:embed="rId7">
                      <a:extLst>
                        <a:ext uri="{28A0092B-C50C-407E-A947-70E740481C1C}">
                          <a14:useLocalDpi xmlns:a14="http://schemas.microsoft.com/office/drawing/2010/main" val="0"/>
                        </a:ext>
                      </a:extLst>
                    </a:blip>
                    <a:stretch>
                      <a:fillRect/>
                    </a:stretch>
                  </pic:blipFill>
                  <pic:spPr>
                    <a:xfrm>
                      <a:off x="0" y="0"/>
                      <a:ext cx="3048000" cy="4476750"/>
                    </a:xfrm>
                    <a:prstGeom prst="rect">
                      <a:avLst/>
                    </a:prstGeom>
                  </pic:spPr>
                </pic:pic>
              </a:graphicData>
            </a:graphic>
          </wp:anchor>
        </w:drawing>
      </w:r>
      <w:r w:rsidR="00BC105A">
        <w:rPr>
          <w:rFonts w:ascii="Calibri" w:eastAsia="Calibri" w:hAnsi="Calibri" w:cs="Calibri"/>
          <w:b/>
          <w:sz w:val="28"/>
        </w:rPr>
        <w:t xml:space="preserve">No treats! Please don’t handfeed the horses. Yes, Faith does it, but horses are smart </w:t>
      </w:r>
      <w:r w:rsidR="00342F9D">
        <w:rPr>
          <w:rFonts w:ascii="Calibri" w:eastAsia="Calibri" w:hAnsi="Calibri" w:cs="Calibri"/>
          <w:b/>
          <w:sz w:val="28"/>
        </w:rPr>
        <w:t>and</w:t>
      </w:r>
      <w:r w:rsidR="00BC105A">
        <w:rPr>
          <w:rFonts w:ascii="Calibri" w:eastAsia="Calibri" w:hAnsi="Calibri" w:cs="Calibri"/>
          <w:b/>
          <w:sz w:val="28"/>
        </w:rPr>
        <w:t xml:space="preserve"> know who does and who doesn’t</w:t>
      </w:r>
      <w:r w:rsidR="00342F9D">
        <w:rPr>
          <w:rFonts w:ascii="Calibri" w:eastAsia="Calibri" w:hAnsi="Calibri" w:cs="Calibri"/>
          <w:b/>
          <w:sz w:val="28"/>
        </w:rPr>
        <w:t>.</w:t>
      </w:r>
      <w:r w:rsidR="00BC105A">
        <w:rPr>
          <w:rFonts w:ascii="Calibri" w:eastAsia="Calibri" w:hAnsi="Calibri" w:cs="Calibri"/>
          <w:b/>
          <w:sz w:val="28"/>
        </w:rPr>
        <w:t xml:space="preserve"> We don’t want you or other guests to be ‘mugged’ or have your pockets </w:t>
      </w:r>
      <w:r w:rsidR="00AE351A">
        <w:rPr>
          <w:rFonts w:ascii="Calibri" w:eastAsia="Calibri" w:hAnsi="Calibri" w:cs="Calibri"/>
          <w:b/>
          <w:sz w:val="28"/>
        </w:rPr>
        <w:t>searched</w:t>
      </w:r>
      <w:r w:rsidR="00BC105A">
        <w:rPr>
          <w:rFonts w:ascii="Calibri" w:eastAsia="Calibri" w:hAnsi="Calibri" w:cs="Calibri"/>
          <w:b/>
          <w:sz w:val="28"/>
        </w:rPr>
        <w:t xml:space="preserve">. </w:t>
      </w:r>
    </w:p>
    <w:p w:rsidR="009C4F5C" w:rsidRDefault="00BC105A" w:rsidP="00BC105A">
      <w:pPr>
        <w:pStyle w:val="ListParagraph"/>
        <w:numPr>
          <w:ilvl w:val="0"/>
          <w:numId w:val="1"/>
        </w:numPr>
        <w:spacing w:after="160" w:line="259" w:lineRule="auto"/>
        <w:rPr>
          <w:rFonts w:ascii="Calibri" w:eastAsia="Calibri" w:hAnsi="Calibri" w:cs="Calibri"/>
          <w:b/>
          <w:sz w:val="28"/>
        </w:rPr>
      </w:pPr>
      <w:r w:rsidRPr="009C4F5C">
        <w:rPr>
          <w:rFonts w:ascii="Calibri" w:eastAsia="Calibri" w:hAnsi="Calibri" w:cs="Calibri"/>
          <w:b/>
          <w:sz w:val="28"/>
        </w:rPr>
        <w:t>Don’t open gates that are closed and don’t close gates that are open</w:t>
      </w:r>
      <w:r w:rsidR="00AE351A" w:rsidRPr="009C4F5C">
        <w:rPr>
          <w:rFonts w:ascii="Calibri" w:eastAsia="Calibri" w:hAnsi="Calibri" w:cs="Calibri"/>
          <w:b/>
          <w:sz w:val="28"/>
        </w:rPr>
        <w:t>.</w:t>
      </w:r>
      <w:r w:rsidR="009C4F5C" w:rsidRPr="009C4F5C">
        <w:rPr>
          <w:rFonts w:ascii="Calibri" w:eastAsia="Calibri" w:hAnsi="Calibri" w:cs="Calibri"/>
          <w:b/>
          <w:sz w:val="28"/>
        </w:rPr>
        <w:t xml:space="preserve"> </w:t>
      </w:r>
    </w:p>
    <w:p w:rsidR="00BC105A" w:rsidRPr="009C4F5C" w:rsidRDefault="009C4F5C" w:rsidP="00BC105A">
      <w:pPr>
        <w:pStyle w:val="ListParagraph"/>
        <w:numPr>
          <w:ilvl w:val="0"/>
          <w:numId w:val="1"/>
        </w:numPr>
        <w:spacing w:after="160" w:line="259" w:lineRule="auto"/>
        <w:rPr>
          <w:rFonts w:ascii="Calibri" w:eastAsia="Calibri" w:hAnsi="Calibri" w:cs="Calibri"/>
          <w:b/>
          <w:sz w:val="28"/>
        </w:rPr>
      </w:pPr>
      <w:r>
        <w:rPr>
          <w:rFonts w:ascii="Calibri" w:eastAsia="Calibri" w:hAnsi="Calibri" w:cs="Calibri"/>
          <w:b/>
          <w:sz w:val="28"/>
        </w:rPr>
        <w:t>D</w:t>
      </w:r>
      <w:r w:rsidR="00044014" w:rsidRPr="009C4F5C">
        <w:rPr>
          <w:rFonts w:ascii="Calibri" w:eastAsia="Calibri" w:hAnsi="Calibri" w:cs="Calibri"/>
          <w:b/>
          <w:sz w:val="28"/>
        </w:rPr>
        <w:t xml:space="preserve">o not enter an area where horses are being held unless invited to do so by Faith or another FSF person. </w:t>
      </w:r>
    </w:p>
    <w:p w:rsidR="00044014" w:rsidRDefault="00044014" w:rsidP="00BC105A">
      <w:pPr>
        <w:pStyle w:val="ListParagraph"/>
        <w:numPr>
          <w:ilvl w:val="0"/>
          <w:numId w:val="1"/>
        </w:numPr>
        <w:spacing w:after="160" w:line="259" w:lineRule="auto"/>
        <w:rPr>
          <w:rFonts w:ascii="Calibri" w:eastAsia="Calibri" w:hAnsi="Calibri" w:cs="Calibri"/>
          <w:b/>
          <w:sz w:val="28"/>
        </w:rPr>
      </w:pPr>
      <w:r>
        <w:rPr>
          <w:rFonts w:ascii="Calibri" w:eastAsia="Calibri" w:hAnsi="Calibri" w:cs="Calibri"/>
          <w:b/>
          <w:sz w:val="28"/>
        </w:rPr>
        <w:t xml:space="preserve">Don’t bring your dog or any other animal to FSF. We know you love your dog, and that he/she is the smartest, best behaved dog in the entire world and that he/she would NEVER chase another animal or hunt a chicken. Doesn’t matter. No visiting dogs. </w:t>
      </w:r>
    </w:p>
    <w:p w:rsidR="00AE351A" w:rsidRDefault="005C13B0" w:rsidP="00BC105A">
      <w:pPr>
        <w:pStyle w:val="ListParagraph"/>
        <w:numPr>
          <w:ilvl w:val="0"/>
          <w:numId w:val="1"/>
        </w:numPr>
        <w:spacing w:after="160" w:line="259" w:lineRule="auto"/>
        <w:rPr>
          <w:rFonts w:ascii="Calibri" w:eastAsia="Calibri" w:hAnsi="Calibri" w:cs="Calibri"/>
          <w:b/>
          <w:sz w:val="28"/>
        </w:rPr>
      </w:pPr>
      <w:r>
        <w:rPr>
          <w:rFonts w:ascii="Calibri" w:eastAsia="Calibri" w:hAnsi="Calibri" w:cs="Calibri"/>
          <w:b/>
          <w:sz w:val="28"/>
        </w:rPr>
        <w:t>No smoking</w:t>
      </w:r>
      <w:r w:rsidR="00AE351A">
        <w:rPr>
          <w:rFonts w:ascii="Calibri" w:eastAsia="Calibri" w:hAnsi="Calibri" w:cs="Calibri"/>
          <w:b/>
          <w:sz w:val="28"/>
        </w:rPr>
        <w:t xml:space="preserve"> anywhere on the property.</w:t>
      </w:r>
    </w:p>
    <w:p w:rsidR="00684835" w:rsidRDefault="00AE351A" w:rsidP="00BC105A">
      <w:pPr>
        <w:pStyle w:val="ListParagraph"/>
        <w:numPr>
          <w:ilvl w:val="0"/>
          <w:numId w:val="1"/>
        </w:numPr>
        <w:spacing w:after="160" w:line="259" w:lineRule="auto"/>
        <w:rPr>
          <w:rFonts w:ascii="Calibri" w:eastAsia="Calibri" w:hAnsi="Calibri" w:cs="Calibri"/>
          <w:b/>
          <w:sz w:val="28"/>
        </w:rPr>
      </w:pPr>
      <w:r>
        <w:rPr>
          <w:rFonts w:ascii="Calibri" w:eastAsia="Calibri" w:hAnsi="Calibri" w:cs="Calibri"/>
          <w:b/>
          <w:sz w:val="28"/>
        </w:rPr>
        <w:t xml:space="preserve">We recommend that you wash your hands or use hand sanitizer after playing with the goats. Goats can carry a self-limiting virus that is </w:t>
      </w:r>
      <w:proofErr w:type="gramStart"/>
      <w:r>
        <w:rPr>
          <w:rFonts w:ascii="Calibri" w:eastAsia="Calibri" w:hAnsi="Calibri" w:cs="Calibri"/>
          <w:b/>
          <w:sz w:val="28"/>
        </w:rPr>
        <w:t>similar to</w:t>
      </w:r>
      <w:proofErr w:type="gramEnd"/>
      <w:r>
        <w:rPr>
          <w:rFonts w:ascii="Calibri" w:eastAsia="Calibri" w:hAnsi="Calibri" w:cs="Calibri"/>
          <w:b/>
          <w:sz w:val="28"/>
        </w:rPr>
        <w:t xml:space="preserve"> a </w:t>
      </w:r>
      <w:r w:rsidR="00F96138">
        <w:rPr>
          <w:rFonts w:ascii="Calibri" w:eastAsia="Calibri" w:hAnsi="Calibri" w:cs="Calibri"/>
          <w:b/>
          <w:sz w:val="28"/>
        </w:rPr>
        <w:t>chicken-pox rash. We’ve never had an outbreak, but want to ensure you are aware of the possibility and safe!</w:t>
      </w:r>
      <w:r w:rsidR="005C13B0">
        <w:rPr>
          <w:rFonts w:ascii="Calibri" w:eastAsia="Calibri" w:hAnsi="Calibri" w:cs="Calibri"/>
          <w:b/>
          <w:sz w:val="28"/>
        </w:rPr>
        <w:t xml:space="preserve"> </w:t>
      </w:r>
    </w:p>
    <w:p w:rsidR="00F41335" w:rsidRPr="00F41335" w:rsidRDefault="00F41335" w:rsidP="00F41335">
      <w:pPr>
        <w:pStyle w:val="ListParagraph"/>
        <w:numPr>
          <w:ilvl w:val="0"/>
          <w:numId w:val="1"/>
        </w:numPr>
        <w:spacing w:after="160" w:line="259" w:lineRule="auto"/>
        <w:rPr>
          <w:rFonts w:ascii="Calibri" w:eastAsia="Calibri" w:hAnsi="Calibri" w:cs="Calibri"/>
          <w:b/>
          <w:sz w:val="28"/>
        </w:rPr>
      </w:pPr>
      <w:r>
        <w:rPr>
          <w:rFonts w:ascii="Calibri" w:eastAsia="Calibri" w:hAnsi="Calibri" w:cs="Calibri"/>
          <w:b/>
          <w:sz w:val="28"/>
        </w:rPr>
        <w:t>Don’t go into living spaces (house, RV trailer</w:t>
      </w:r>
      <w:r w:rsidR="00342F9D">
        <w:rPr>
          <w:rFonts w:ascii="Calibri" w:eastAsia="Calibri" w:hAnsi="Calibri" w:cs="Calibri"/>
          <w:b/>
          <w:sz w:val="28"/>
        </w:rPr>
        <w:t>s</w:t>
      </w:r>
      <w:r>
        <w:rPr>
          <w:rFonts w:ascii="Calibri" w:eastAsia="Calibri" w:hAnsi="Calibri" w:cs="Calibri"/>
          <w:b/>
          <w:sz w:val="28"/>
        </w:rPr>
        <w:t>). They are not affiliated with FSF-KH.</w:t>
      </w:r>
    </w:p>
    <w:p w:rsidR="005C13B0" w:rsidRDefault="005C13B0" w:rsidP="00BC105A">
      <w:pPr>
        <w:pStyle w:val="ListParagraph"/>
        <w:numPr>
          <w:ilvl w:val="0"/>
          <w:numId w:val="1"/>
        </w:numPr>
        <w:spacing w:after="160" w:line="259" w:lineRule="auto"/>
        <w:rPr>
          <w:rFonts w:ascii="Calibri" w:eastAsia="Calibri" w:hAnsi="Calibri" w:cs="Calibri"/>
          <w:b/>
          <w:sz w:val="28"/>
        </w:rPr>
      </w:pPr>
      <w:r>
        <w:rPr>
          <w:rFonts w:ascii="Calibri" w:eastAsia="Calibri" w:hAnsi="Calibri" w:cs="Calibri"/>
          <w:b/>
          <w:sz w:val="28"/>
        </w:rPr>
        <w:t xml:space="preserve">Be responsible for yourself. If you are uncomfortable with anything, say so and say ‘no’. We promise to listen, explain our thinking, adjust things, change course. </w:t>
      </w:r>
    </w:p>
    <w:p w:rsidR="005C13B0" w:rsidRPr="0022521B" w:rsidRDefault="00F36AAF" w:rsidP="00F36AAF">
      <w:pPr>
        <w:pStyle w:val="ListParagraph"/>
        <w:numPr>
          <w:ilvl w:val="0"/>
          <w:numId w:val="1"/>
        </w:numPr>
        <w:spacing w:after="160" w:line="259" w:lineRule="auto"/>
        <w:rPr>
          <w:rFonts w:ascii="Calibri" w:eastAsia="Calibri" w:hAnsi="Calibri" w:cs="Calibri"/>
          <w:b/>
          <w:i/>
          <w:sz w:val="28"/>
        </w:rPr>
      </w:pPr>
      <w:r>
        <w:rPr>
          <w:rFonts w:ascii="Calibri" w:eastAsia="Calibri" w:hAnsi="Calibri" w:cs="Calibri"/>
          <w:b/>
          <w:sz w:val="28"/>
        </w:rPr>
        <w:t>The safest place to be when around animals (or people, for that matter!) is to be grounded, centered, ‘in your body.’ So</w:t>
      </w:r>
      <w:r w:rsidR="009C24D1">
        <w:rPr>
          <w:rFonts w:ascii="Calibri" w:eastAsia="Calibri" w:hAnsi="Calibri" w:cs="Calibri"/>
          <w:b/>
          <w:sz w:val="28"/>
        </w:rPr>
        <w:t xml:space="preserve"> … </w:t>
      </w:r>
      <w:r>
        <w:rPr>
          <w:rFonts w:ascii="Calibri" w:eastAsia="Calibri" w:hAnsi="Calibri" w:cs="Calibri"/>
          <w:b/>
          <w:sz w:val="28"/>
        </w:rPr>
        <w:t xml:space="preserve">breathe, wiggle your toes and feel the ground under your feet, smell the fresh air, </w:t>
      </w:r>
      <w:r w:rsidR="0022521B">
        <w:rPr>
          <w:rFonts w:ascii="Calibri" w:eastAsia="Calibri" w:hAnsi="Calibri" w:cs="Calibri"/>
          <w:b/>
          <w:sz w:val="28"/>
        </w:rPr>
        <w:t xml:space="preserve">hear the birds, and stretch your hands and touch your fingertips together. Acknowledge to yourself current feelings/thoughts and simply let them </w:t>
      </w:r>
      <w:bookmarkStart w:id="0" w:name="_GoBack"/>
      <w:bookmarkEnd w:id="0"/>
      <w:r w:rsidR="0022521B">
        <w:rPr>
          <w:rFonts w:ascii="Calibri" w:eastAsia="Calibri" w:hAnsi="Calibri" w:cs="Calibri"/>
          <w:b/>
          <w:sz w:val="28"/>
        </w:rPr>
        <w:t xml:space="preserve">be … like drops of rain or </w:t>
      </w:r>
      <w:r w:rsidR="009C24D1">
        <w:rPr>
          <w:rFonts w:ascii="Calibri" w:eastAsia="Calibri" w:hAnsi="Calibri" w:cs="Calibri"/>
          <w:b/>
          <w:sz w:val="28"/>
        </w:rPr>
        <w:t xml:space="preserve">the </w:t>
      </w:r>
      <w:r w:rsidR="0022521B">
        <w:rPr>
          <w:rFonts w:ascii="Calibri" w:eastAsia="Calibri" w:hAnsi="Calibri" w:cs="Calibri"/>
          <w:b/>
          <w:sz w:val="28"/>
        </w:rPr>
        <w:t xml:space="preserve">sunlight around you. </w:t>
      </w:r>
      <w:r w:rsidR="0022521B" w:rsidRPr="0022521B">
        <w:rPr>
          <w:rFonts w:ascii="Calibri" w:eastAsia="Calibri" w:hAnsi="Calibri" w:cs="Calibri"/>
          <w:b/>
          <w:i/>
          <w:sz w:val="28"/>
        </w:rPr>
        <w:t>Be here, now.</w:t>
      </w:r>
    </w:p>
    <w:p w:rsidR="00110AEA" w:rsidRDefault="00F96138" w:rsidP="0010708B">
      <w:pPr>
        <w:spacing w:line="240" w:lineRule="auto"/>
        <w:ind w:left="274" w:hanging="274"/>
        <w:rPr>
          <w:rFonts w:ascii="Calibri" w:eastAsia="Calibri" w:hAnsi="Calibri" w:cs="Calibri"/>
          <w:b/>
          <w:sz w:val="28"/>
        </w:rPr>
      </w:pPr>
      <w:r w:rsidRPr="007235F3">
        <w:rPr>
          <w:rFonts w:ascii="Calibri" w:eastAsia="Calibri" w:hAnsi="Calibri" w:cs="Calibri"/>
          <w:b/>
          <w:noProof/>
          <w:sz w:val="28"/>
        </w:rPr>
        <w:lastRenderedPageBreak/>
        <w:drawing>
          <wp:anchor distT="0" distB="0" distL="114300" distR="114300" simplePos="0" relativeHeight="251660288" behindDoc="0" locked="0" layoutInCell="1" allowOverlap="1">
            <wp:simplePos x="0" y="0"/>
            <wp:positionH relativeFrom="column">
              <wp:posOffset>4706620</wp:posOffset>
            </wp:positionH>
            <wp:positionV relativeFrom="paragraph">
              <wp:posOffset>0</wp:posOffset>
            </wp:positionV>
            <wp:extent cx="1696085" cy="1143000"/>
            <wp:effectExtent l="0" t="0" r="0" b="0"/>
            <wp:wrapTight wrapText="bothSides">
              <wp:wrapPolygon edited="0">
                <wp:start x="0" y="0"/>
                <wp:lineTo x="0" y="21240"/>
                <wp:lineTo x="21349" y="21240"/>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 at FSF 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085" cy="1143000"/>
                    </a:xfrm>
                    <a:prstGeom prst="rect">
                      <a:avLst/>
                    </a:prstGeom>
                  </pic:spPr>
                </pic:pic>
              </a:graphicData>
            </a:graphic>
            <wp14:sizeRelH relativeFrom="margin">
              <wp14:pctWidth>0</wp14:pctWidth>
            </wp14:sizeRelH>
            <wp14:sizeRelV relativeFrom="margin">
              <wp14:pctHeight>0</wp14:pctHeight>
            </wp14:sizeRelV>
          </wp:anchor>
        </w:drawing>
      </w:r>
      <w:r w:rsidR="00F41335" w:rsidRPr="007235F3">
        <w:rPr>
          <w:rFonts w:ascii="Calibri" w:eastAsia="Calibri" w:hAnsi="Calibri" w:cs="Calibri"/>
          <w:b/>
          <w:sz w:val="28"/>
        </w:rPr>
        <w:t>Adult Participant Release of Liability Agreement</w:t>
      </w:r>
    </w:p>
    <w:p w:rsidR="0022521B" w:rsidRPr="0010708B" w:rsidRDefault="0022521B" w:rsidP="0010708B">
      <w:pPr>
        <w:spacing w:line="240" w:lineRule="auto"/>
        <w:ind w:left="274" w:hanging="274"/>
        <w:rPr>
          <w:sz w:val="24"/>
        </w:rPr>
      </w:pPr>
      <w:r w:rsidRPr="0010708B">
        <w:rPr>
          <w:sz w:val="24"/>
        </w:rPr>
        <w:t>(one copy for us; one copy for you)</w:t>
      </w:r>
    </w:p>
    <w:p w:rsidR="00110AEA" w:rsidRPr="007235F3" w:rsidRDefault="00F96138" w:rsidP="0010708B">
      <w:pPr>
        <w:spacing w:before="120" w:line="240" w:lineRule="auto"/>
        <w:ind w:left="0" w:right="5414" w:firstLine="0"/>
        <w:rPr>
          <w:rFonts w:ascii="Calibri" w:eastAsia="Calibri" w:hAnsi="Calibri" w:cs="Calibri"/>
          <w:b/>
          <w:sz w:val="28"/>
        </w:rPr>
      </w:pPr>
      <w:r w:rsidRPr="007235F3">
        <w:rPr>
          <w:noProof/>
          <w:sz w:val="24"/>
        </w:rPr>
        <w:drawing>
          <wp:anchor distT="0" distB="0" distL="114300" distR="114300" simplePos="0" relativeHeight="251661312" behindDoc="0" locked="0" layoutInCell="1" allowOverlap="1">
            <wp:simplePos x="0" y="0"/>
            <wp:positionH relativeFrom="column">
              <wp:posOffset>3920490</wp:posOffset>
            </wp:positionH>
            <wp:positionV relativeFrom="paragraph">
              <wp:posOffset>40640</wp:posOffset>
            </wp:positionV>
            <wp:extent cx="643890" cy="708660"/>
            <wp:effectExtent l="0" t="0" r="3810" b="0"/>
            <wp:wrapTight wrapText="bothSides">
              <wp:wrapPolygon edited="0">
                <wp:start x="0" y="0"/>
                <wp:lineTo x="0" y="20903"/>
                <wp:lineTo x="21089" y="20903"/>
                <wp:lineTo x="210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xSongLogo_Spine web.gif"/>
                    <pic:cNvPicPr/>
                  </pic:nvPicPr>
                  <pic:blipFill>
                    <a:blip r:embed="rId5">
                      <a:extLst>
                        <a:ext uri="{28A0092B-C50C-407E-A947-70E740481C1C}">
                          <a14:useLocalDpi xmlns:a14="http://schemas.microsoft.com/office/drawing/2010/main" val="0"/>
                        </a:ext>
                      </a:extLst>
                    </a:blip>
                    <a:stretch>
                      <a:fillRect/>
                    </a:stretch>
                  </pic:blipFill>
                  <pic:spPr>
                    <a:xfrm>
                      <a:off x="0" y="0"/>
                      <a:ext cx="643890" cy="708660"/>
                    </a:xfrm>
                    <a:prstGeom prst="rect">
                      <a:avLst/>
                    </a:prstGeom>
                  </pic:spPr>
                </pic:pic>
              </a:graphicData>
            </a:graphic>
            <wp14:sizeRelH relativeFrom="margin">
              <wp14:pctWidth>0</wp14:pctWidth>
            </wp14:sizeRelH>
            <wp14:sizeRelV relativeFrom="margin">
              <wp14:pctHeight>0</wp14:pctHeight>
            </wp14:sizeRelV>
          </wp:anchor>
        </w:drawing>
      </w:r>
      <w:r w:rsidR="00996C69" w:rsidRPr="007235F3">
        <w:rPr>
          <w:rFonts w:ascii="Calibri" w:eastAsia="Calibri" w:hAnsi="Calibri" w:cs="Calibri"/>
          <w:b/>
          <w:sz w:val="28"/>
        </w:rPr>
        <w:t>Kindle Health at Fox Song Farm</w:t>
      </w:r>
    </w:p>
    <w:p w:rsidR="00996C69" w:rsidRDefault="00996C69" w:rsidP="00996C69">
      <w:pPr>
        <w:spacing w:line="240" w:lineRule="auto"/>
        <w:ind w:left="0" w:right="5414" w:firstLine="0"/>
      </w:pPr>
      <w:r>
        <w:t>26917 – 20</w:t>
      </w:r>
      <w:r w:rsidRPr="00996C69">
        <w:rPr>
          <w:vertAlign w:val="superscript"/>
        </w:rPr>
        <w:t>th</w:t>
      </w:r>
      <w:r>
        <w:t xml:space="preserve"> Avenue</w:t>
      </w:r>
      <w:r w:rsidR="007235F3">
        <w:t xml:space="preserve"> Aldergrove, BC V4W 2P2</w:t>
      </w:r>
    </w:p>
    <w:p w:rsidR="007235F3" w:rsidRDefault="007235F3" w:rsidP="00996C69">
      <w:pPr>
        <w:spacing w:line="240" w:lineRule="auto"/>
        <w:ind w:left="0" w:right="5414" w:firstLine="0"/>
      </w:pPr>
    </w:p>
    <w:p w:rsidR="007235F3" w:rsidRDefault="007235F3" w:rsidP="00996C69">
      <w:pPr>
        <w:spacing w:line="240" w:lineRule="auto"/>
        <w:ind w:left="0" w:right="5414" w:firstLine="0"/>
      </w:pPr>
      <w:r w:rsidRPr="00283DD9">
        <w:rPr>
          <w:rFonts w:ascii="Borealis" w:hAnsi="Borealis"/>
          <w:sz w:val="28"/>
        </w:rPr>
        <w:t>Dr. Faith Richardson, DNP RN</w:t>
      </w:r>
      <w:r>
        <w:rPr>
          <w:rFonts w:ascii="Calibri" w:eastAsia="Calibri" w:hAnsi="Calibri" w:cs="Calibri"/>
          <w:noProof/>
        </w:rPr>
        <mc:AlternateContent>
          <mc:Choice Requires="wpg">
            <w:drawing>
              <wp:inline distT="0" distB="0" distL="0" distR="0" wp14:anchorId="50E91709" wp14:editId="192590A9">
                <wp:extent cx="6400800" cy="25400"/>
                <wp:effectExtent l="0" t="0" r="19050" b="0"/>
                <wp:docPr id="592" name="Group 592"/>
                <wp:cNvGraphicFramePr/>
                <a:graphic xmlns:a="http://schemas.openxmlformats.org/drawingml/2006/main">
                  <a:graphicData uri="http://schemas.microsoft.com/office/word/2010/wordprocessingGroup">
                    <wpg:wgp>
                      <wpg:cNvGrpSpPr/>
                      <wpg:grpSpPr>
                        <a:xfrm>
                          <a:off x="0" y="0"/>
                          <a:ext cx="6400800" cy="25400"/>
                          <a:chOff x="0" y="0"/>
                          <a:chExt cx="6400800" cy="25400"/>
                        </a:xfrm>
                      </wpg:grpSpPr>
                      <wps:wsp>
                        <wps:cNvPr id="51" name="Shape 51"/>
                        <wps:cNvSpPr/>
                        <wps:spPr>
                          <a:xfrm>
                            <a:off x="0" y="0"/>
                            <a:ext cx="6400800" cy="0"/>
                          </a:xfrm>
                          <a:custGeom>
                            <a:avLst/>
                            <a:gdLst/>
                            <a:ahLst/>
                            <a:cxnLst/>
                            <a:rect l="0" t="0" r="0" b="0"/>
                            <a:pathLst>
                              <a:path w="6400800">
                                <a:moveTo>
                                  <a:pt x="0" y="0"/>
                                </a:moveTo>
                                <a:lnTo>
                                  <a:pt x="6400800" y="0"/>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DBE6EA" id="Group 592" o:spid="_x0000_s1026" style="width:7in;height:2pt;mso-position-horizontal-relative:char;mso-position-vertical-relative:line" coordsize="6400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">
                <v:shape id="Shape 51"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QvcUA&#10;AADbAAAADwAAAGRycy9kb3ducmV2LnhtbESPQWvCQBSE7wX/w/KE3nQToUWiayhqIZdCtTXS2yP7&#10;moRm34bs1qz/visIPQ4z8w2zzoPpxIUG11pWkM4TEMSV1S3XCj4/XmdLEM4ja+wsk4IrOcg3k4c1&#10;ZtqOfKDL0dciQthlqKDxvs+kdFVDBt3c9sTR+7aDQR/lUEs94BjhppOLJHmWBluOCw32tG2o+jn+&#10;GgVjd9Bf5SmUcv/2HnbX8lwU+qzU4zS8rEB4Cv4/fG8XWsFTCrc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9C9xQAAANsAAAAPAAAAAAAAAAAAAAAAAJgCAABkcnMv&#10;ZG93bnJldi54bWxQSwUGAAAAAAQABAD1AAAAigMAAAAA&#10;" path="m,l6400800,e" filled="f" strokeweight="2pt">
                  <v:stroke miterlimit="1" joinstyle="miter"/>
                  <v:path arrowok="t" textboxrect="0,0,6400800,0"/>
                </v:shape>
                <w10:anchorlock/>
              </v:group>
            </w:pict>
          </mc:Fallback>
        </mc:AlternateContent>
      </w:r>
    </w:p>
    <w:p w:rsidR="00C36D02" w:rsidRDefault="00C36D02">
      <w:pPr>
        <w:ind w:left="-5"/>
      </w:pPr>
    </w:p>
    <w:p w:rsidR="00110AEA" w:rsidRDefault="00F41335">
      <w:pPr>
        <w:ind w:left="-5"/>
      </w:pPr>
      <w:r>
        <w:t>I, (participant)</w:t>
      </w:r>
      <w:r w:rsidR="007235F3" w:rsidRPr="007235F3">
        <w:rPr>
          <w:rFonts w:ascii="Calibri" w:eastAsia="Calibri" w:hAnsi="Calibri" w:cs="Calibri"/>
          <w:noProof/>
        </w:rPr>
        <w:t xml:space="preserve"> </w:t>
      </w:r>
      <w:r w:rsidR="007235F3">
        <w:rPr>
          <w:rFonts w:ascii="Calibri" w:eastAsia="Calibri" w:hAnsi="Calibri" w:cs="Calibri"/>
          <w:noProof/>
        </w:rPr>
        <mc:AlternateContent>
          <mc:Choice Requires="wpg">
            <w:drawing>
              <wp:inline distT="0" distB="0" distL="0" distR="0" wp14:anchorId="4B8E2B23" wp14:editId="2819C737">
                <wp:extent cx="5486400" cy="6350"/>
                <wp:effectExtent l="0" t="0" r="0" b="0"/>
                <wp:docPr id="593" name="Group 593"/>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54" name="Shape 54"/>
                        <wps:cNvSpPr/>
                        <wps:spPr>
                          <a:xfrm>
                            <a:off x="0" y="0"/>
                            <a:ext cx="5486400" cy="0"/>
                          </a:xfrm>
                          <a:custGeom>
                            <a:avLst/>
                            <a:gdLst/>
                            <a:ahLst/>
                            <a:cxnLst/>
                            <a:rect l="0" t="0" r="0" b="0"/>
                            <a:pathLst>
                              <a:path w="5486400">
                                <a:moveTo>
                                  <a:pt x="0" y="0"/>
                                </a:moveTo>
                                <a:lnTo>
                                  <a:pt x="54864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3A95A7" id="Group 593" o:spid="_x0000_s1026" style="width:6in;height:.5pt;mso-position-horizontal-relative:char;mso-position-vertical-relative:line" coordsize="54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">
                <v:shape id="Shape 54"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76GMIA&#10;AADbAAAADwAAAGRycy9kb3ducmV2LnhtbESPQYvCMBSE7wv+h/CEvSyaKq5oNYoUpK4nq+L50Tzb&#10;YvNSmqjdf28WhD0OM/MNs1x3phYPal1lWcFoGIEgzq2uuFBwPm0HMxDOI2usLZOCX3KwXvU+lhhr&#10;++SMHkdfiABhF6OC0vsmltLlJRl0Q9sQB+9qW4M+yLaQusVngJtajqNoKg1WHBZKbCgpKb8d70bB&#10;IWp26TzZ58nFV5uflHT6lWmlPvvdZgHCU+f/w+/2Tiv4nsDf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voYwgAAANsAAAAPAAAAAAAAAAAAAAAAAJgCAABkcnMvZG93&#10;bnJldi54bWxQSwUGAAAAAAQABAD1AAAAhwMAAAAA&#10;" path="m,l5486400,e" filled="f" strokeweight=".5pt">
                  <v:stroke miterlimit="83231f" joinstyle="miter"/>
                  <v:path arrowok="t" textboxrect="0,0,5486400,0"/>
                </v:shape>
                <w10:anchorlock/>
              </v:group>
            </w:pict>
          </mc:Fallback>
        </mc:AlternateContent>
      </w:r>
    </w:p>
    <w:p w:rsidR="00110AEA" w:rsidRDefault="00110AEA">
      <w:pPr>
        <w:spacing w:after="19" w:line="259" w:lineRule="auto"/>
        <w:ind w:left="1440" w:firstLine="0"/>
      </w:pPr>
    </w:p>
    <w:p w:rsidR="00F41335" w:rsidRDefault="00F41335" w:rsidP="00F41335">
      <w:pPr>
        <w:spacing w:line="240" w:lineRule="auto"/>
        <w:ind w:left="-5"/>
      </w:pPr>
      <w:r>
        <w:t xml:space="preserve">for and in consideration of the agreement of </w:t>
      </w:r>
      <w:r w:rsidR="00DC5F12">
        <w:t>Kindle Health at Fox Song Farm (KH-FSF)</w:t>
      </w:r>
      <w:r>
        <w:t xml:space="preserve"> to provide Animal Assisted Activities/Animal Assisted Therapy to myself, do hereby forever release, acquit, discharge and hold harmless </w:t>
      </w:r>
      <w:r w:rsidR="007235F3">
        <w:t>KH-FSF</w:t>
      </w:r>
      <w:r>
        <w:t xml:space="preserve">, its officers, trustees, agents, employees, representatives, successors and assigns, for all manner of claims, demands, and damages of every kind and nature whatsoever, which the undersigned may now, or in the future, have against </w:t>
      </w:r>
      <w:r w:rsidR="00DC5F12">
        <w:t>KH-FSF</w:t>
      </w:r>
      <w:r>
        <w:t xml:space="preserve">, its officers trustees, agents, employees, representatives, successors or assigns on account of any personal injuries, physical or mental condition, known or unknown, to the undersigned and the treatment therefor as a result of, or in any way growing out of, the acts of </w:t>
      </w:r>
      <w:r w:rsidR="00DC5F12">
        <w:t>KH-FSF</w:t>
      </w:r>
      <w:r>
        <w:t>, its officers, trustees, agents, employees, representatives, successors or assigns, including but not limited to, their negligence or gross negligence, in rendering the services above described or in any way incidental thereto.</w:t>
      </w:r>
    </w:p>
    <w:p w:rsidR="00F41335" w:rsidRDefault="00F41335" w:rsidP="00F41335">
      <w:pPr>
        <w:spacing w:line="240" w:lineRule="auto"/>
        <w:ind w:left="-5"/>
      </w:pPr>
    </w:p>
    <w:p w:rsidR="00110AEA" w:rsidRDefault="00F41335" w:rsidP="00F41335">
      <w:pPr>
        <w:spacing w:line="240" w:lineRule="auto"/>
        <w:ind w:left="-5"/>
      </w:pPr>
      <w:r>
        <w:t>Your signature:                                                                                                      Date:</w:t>
      </w:r>
      <w:r w:rsidR="00C36D02">
        <w:tab/>
      </w:r>
    </w:p>
    <w:p w:rsidR="00F41335" w:rsidRDefault="00F41335" w:rsidP="00F41335">
      <w:pPr>
        <w:spacing w:line="240" w:lineRule="auto"/>
        <w:ind w:left="-5"/>
      </w:pPr>
    </w:p>
    <w:p w:rsidR="00F41335" w:rsidRDefault="00F41335" w:rsidP="00F41335">
      <w:pPr>
        <w:spacing w:line="240" w:lineRule="auto"/>
        <w:ind w:left="-5"/>
      </w:pPr>
    </w:p>
    <w:p w:rsidR="00F41335" w:rsidRDefault="00F41335" w:rsidP="00F41335">
      <w:pPr>
        <w:spacing w:line="240" w:lineRule="auto"/>
        <w:ind w:left="-5"/>
      </w:pPr>
    </w:p>
    <w:p w:rsidR="00F41335" w:rsidRDefault="00F41335" w:rsidP="00F41335">
      <w:pPr>
        <w:spacing w:line="240" w:lineRule="auto"/>
        <w:ind w:left="-5"/>
      </w:pPr>
    </w:p>
    <w:p w:rsidR="00F41335" w:rsidRDefault="00F41335" w:rsidP="00F41335">
      <w:pPr>
        <w:spacing w:line="240" w:lineRule="auto"/>
        <w:ind w:left="-5"/>
      </w:pPr>
    </w:p>
    <w:p w:rsidR="00F41335" w:rsidRDefault="00F41335" w:rsidP="00F41335">
      <w:pPr>
        <w:spacing w:line="240" w:lineRule="auto"/>
        <w:ind w:left="-5"/>
      </w:pPr>
    </w:p>
    <w:p w:rsidR="00F41335" w:rsidRPr="007235F3" w:rsidRDefault="00F41335" w:rsidP="00F41335">
      <w:pPr>
        <w:spacing w:after="407" w:line="268" w:lineRule="auto"/>
        <w:ind w:left="273" w:hanging="273"/>
        <w:rPr>
          <w:sz w:val="28"/>
        </w:rPr>
      </w:pPr>
      <w:r w:rsidRPr="007235F3">
        <w:rPr>
          <w:noProof/>
          <w:sz w:val="24"/>
        </w:rPr>
        <w:drawing>
          <wp:anchor distT="0" distB="0" distL="114300" distR="114300" simplePos="0" relativeHeight="251668480" behindDoc="0" locked="0" layoutInCell="1" allowOverlap="1" wp14:anchorId="17A8B523" wp14:editId="3E39B165">
            <wp:simplePos x="0" y="0"/>
            <wp:positionH relativeFrom="column">
              <wp:posOffset>3806190</wp:posOffset>
            </wp:positionH>
            <wp:positionV relativeFrom="paragraph">
              <wp:posOffset>433070</wp:posOffset>
            </wp:positionV>
            <wp:extent cx="643890" cy="708660"/>
            <wp:effectExtent l="0" t="0" r="3810" b="0"/>
            <wp:wrapTight wrapText="bothSides">
              <wp:wrapPolygon edited="0">
                <wp:start x="0" y="0"/>
                <wp:lineTo x="0" y="20903"/>
                <wp:lineTo x="21089" y="20903"/>
                <wp:lineTo x="21089"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xSongLogo_Spine web.gif"/>
                    <pic:cNvPicPr/>
                  </pic:nvPicPr>
                  <pic:blipFill>
                    <a:blip r:embed="rId5">
                      <a:extLst>
                        <a:ext uri="{28A0092B-C50C-407E-A947-70E740481C1C}">
                          <a14:useLocalDpi xmlns:a14="http://schemas.microsoft.com/office/drawing/2010/main" val="0"/>
                        </a:ext>
                      </a:extLst>
                    </a:blip>
                    <a:stretch>
                      <a:fillRect/>
                    </a:stretch>
                  </pic:blipFill>
                  <pic:spPr>
                    <a:xfrm>
                      <a:off x="0" y="0"/>
                      <a:ext cx="643890" cy="708660"/>
                    </a:xfrm>
                    <a:prstGeom prst="rect">
                      <a:avLst/>
                    </a:prstGeom>
                  </pic:spPr>
                </pic:pic>
              </a:graphicData>
            </a:graphic>
            <wp14:sizeRelH relativeFrom="margin">
              <wp14:pctWidth>0</wp14:pctWidth>
            </wp14:sizeRelH>
            <wp14:sizeRelV relativeFrom="margin">
              <wp14:pctHeight>0</wp14:pctHeight>
            </wp14:sizeRelV>
          </wp:anchor>
        </w:drawing>
      </w:r>
      <w:r w:rsidRPr="007235F3">
        <w:rPr>
          <w:rFonts w:ascii="Calibri" w:eastAsia="Calibri" w:hAnsi="Calibri" w:cs="Calibri"/>
          <w:b/>
          <w:noProof/>
          <w:sz w:val="28"/>
        </w:rPr>
        <w:drawing>
          <wp:anchor distT="0" distB="0" distL="114300" distR="114300" simplePos="0" relativeHeight="251667456" behindDoc="0" locked="0" layoutInCell="1" allowOverlap="1" wp14:anchorId="46573394" wp14:editId="1A627DF9">
            <wp:simplePos x="0" y="0"/>
            <wp:positionH relativeFrom="column">
              <wp:posOffset>4495800</wp:posOffset>
            </wp:positionH>
            <wp:positionV relativeFrom="paragraph">
              <wp:posOffset>390</wp:posOffset>
            </wp:positionV>
            <wp:extent cx="1821180" cy="1227065"/>
            <wp:effectExtent l="0" t="0" r="7620" b="0"/>
            <wp:wrapTight wrapText="bothSides">
              <wp:wrapPolygon edited="0">
                <wp:start x="0" y="0"/>
                <wp:lineTo x="0" y="21130"/>
                <wp:lineTo x="21464" y="21130"/>
                <wp:lineTo x="21464"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 at FSF 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6024" cy="1230329"/>
                    </a:xfrm>
                    <a:prstGeom prst="rect">
                      <a:avLst/>
                    </a:prstGeom>
                  </pic:spPr>
                </pic:pic>
              </a:graphicData>
            </a:graphic>
            <wp14:sizeRelH relativeFrom="margin">
              <wp14:pctWidth>0</wp14:pctWidth>
            </wp14:sizeRelH>
            <wp14:sizeRelV relativeFrom="margin">
              <wp14:pctHeight>0</wp14:pctHeight>
            </wp14:sizeRelV>
          </wp:anchor>
        </w:drawing>
      </w:r>
      <w:r w:rsidRPr="007235F3">
        <w:rPr>
          <w:rFonts w:ascii="Calibri" w:eastAsia="Calibri" w:hAnsi="Calibri" w:cs="Calibri"/>
          <w:b/>
          <w:sz w:val="28"/>
        </w:rPr>
        <w:t>Adult Participant Release of Liability Agreement</w:t>
      </w:r>
    </w:p>
    <w:p w:rsidR="00F41335" w:rsidRPr="007235F3" w:rsidRDefault="00F41335" w:rsidP="00F41335">
      <w:pPr>
        <w:spacing w:line="240" w:lineRule="auto"/>
        <w:ind w:left="0" w:right="5414" w:firstLine="0"/>
        <w:rPr>
          <w:rFonts w:ascii="Calibri" w:eastAsia="Calibri" w:hAnsi="Calibri" w:cs="Calibri"/>
          <w:b/>
          <w:sz w:val="28"/>
        </w:rPr>
      </w:pPr>
      <w:r w:rsidRPr="007235F3">
        <w:rPr>
          <w:rFonts w:ascii="Calibri" w:eastAsia="Calibri" w:hAnsi="Calibri" w:cs="Calibri"/>
          <w:b/>
          <w:sz w:val="28"/>
        </w:rPr>
        <w:t>Kindle Health at Fox Song Farm</w:t>
      </w:r>
    </w:p>
    <w:p w:rsidR="00F41335" w:rsidRDefault="00F41335" w:rsidP="00F41335">
      <w:pPr>
        <w:spacing w:line="240" w:lineRule="auto"/>
        <w:ind w:left="0" w:right="5414" w:firstLine="0"/>
      </w:pPr>
      <w:r>
        <w:t>26917 – 20</w:t>
      </w:r>
      <w:r w:rsidRPr="00996C69">
        <w:rPr>
          <w:vertAlign w:val="superscript"/>
        </w:rPr>
        <w:t>th</w:t>
      </w:r>
      <w:r>
        <w:t xml:space="preserve"> Avenue Aldergrove, BC V4W 2P2</w:t>
      </w:r>
    </w:p>
    <w:p w:rsidR="00F41335" w:rsidRDefault="00F41335" w:rsidP="00F41335">
      <w:pPr>
        <w:spacing w:line="240" w:lineRule="auto"/>
        <w:ind w:left="0" w:right="5414" w:firstLine="0"/>
      </w:pPr>
    </w:p>
    <w:p w:rsidR="00F41335" w:rsidRDefault="00F41335" w:rsidP="00F41335">
      <w:pPr>
        <w:spacing w:line="240" w:lineRule="auto"/>
        <w:ind w:left="0" w:right="5414" w:firstLine="0"/>
      </w:pPr>
      <w:r w:rsidRPr="00283DD9">
        <w:rPr>
          <w:rFonts w:ascii="Borealis" w:hAnsi="Borealis"/>
          <w:sz w:val="28"/>
        </w:rPr>
        <w:t>Dr. Faith Richardson, DNP RN</w:t>
      </w:r>
      <w:r>
        <w:rPr>
          <w:rFonts w:ascii="Calibri" w:eastAsia="Calibri" w:hAnsi="Calibri" w:cs="Calibri"/>
          <w:noProof/>
        </w:rPr>
        <mc:AlternateContent>
          <mc:Choice Requires="wpg">
            <w:drawing>
              <wp:inline distT="0" distB="0" distL="0" distR="0" wp14:anchorId="4F877EB1" wp14:editId="1C141FD9">
                <wp:extent cx="6400800" cy="25400"/>
                <wp:effectExtent l="0" t="0" r="19050" b="0"/>
                <wp:docPr id="57" name="Group 57"/>
                <wp:cNvGraphicFramePr/>
                <a:graphic xmlns:a="http://schemas.openxmlformats.org/drawingml/2006/main">
                  <a:graphicData uri="http://schemas.microsoft.com/office/word/2010/wordprocessingGroup">
                    <wpg:wgp>
                      <wpg:cNvGrpSpPr/>
                      <wpg:grpSpPr>
                        <a:xfrm>
                          <a:off x="0" y="0"/>
                          <a:ext cx="6400800" cy="25400"/>
                          <a:chOff x="0" y="0"/>
                          <a:chExt cx="6400800" cy="25400"/>
                        </a:xfrm>
                      </wpg:grpSpPr>
                      <wps:wsp>
                        <wps:cNvPr id="58" name="Shape 51"/>
                        <wps:cNvSpPr/>
                        <wps:spPr>
                          <a:xfrm>
                            <a:off x="0" y="0"/>
                            <a:ext cx="6400800" cy="0"/>
                          </a:xfrm>
                          <a:custGeom>
                            <a:avLst/>
                            <a:gdLst/>
                            <a:ahLst/>
                            <a:cxnLst/>
                            <a:rect l="0" t="0" r="0" b="0"/>
                            <a:pathLst>
                              <a:path w="6400800">
                                <a:moveTo>
                                  <a:pt x="0" y="0"/>
                                </a:moveTo>
                                <a:lnTo>
                                  <a:pt x="6400800" y="0"/>
                                </a:lnTo>
                              </a:path>
                            </a:pathLst>
                          </a:custGeom>
                          <a:noFill/>
                          <a:ln w="25400" cap="flat" cmpd="sng" algn="ctr">
                            <a:solidFill>
                              <a:srgbClr val="000000"/>
                            </a:solidFill>
                            <a:prstDash val="solid"/>
                            <a:miter lim="100000"/>
                          </a:ln>
                          <a:effectLst/>
                        </wps:spPr>
                        <wps:bodyPr/>
                      </wps:wsp>
                    </wpg:wgp>
                  </a:graphicData>
                </a:graphic>
              </wp:inline>
            </w:drawing>
          </mc:Choice>
          <mc:Fallback>
            <w:pict>
              <v:group w14:anchorId="5EB35FDF" id="Group 57" o:spid="_x0000_s1026" style="width:7in;height:2pt;mso-position-horizontal-relative:char;mso-position-vertical-relative:line" coordsize="6400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">
                <v:shape id="Shape 51"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5IMIA&#10;AADbAAAADwAAAGRycy9kb3ducmV2LnhtbERPy2rCQBTdC/2H4Ra6M5MWKhKdBOkDsimorRF3l8w1&#10;CWbuhMzUjH/fWRRcHs57XQTTiyuNrrOs4DlJQRDXVnfcKPj5/pwvQTiPrLG3TApu5KDIH2ZrzLSd&#10;eEfXvW9EDGGXoYLW+yGT0tUtGXSJHYgjd7ajQR/h2Eg94hTDTS9f0nQhDXYcG1oc6K2l+rL/NQqm&#10;fqdP1SFU8uNrG95v1bEs9VGpp8ewWYHwFPxd/O8utYLXODZ+iT9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XkgwgAAANsAAAAPAAAAAAAAAAAAAAAAAJgCAABkcnMvZG93&#10;bnJldi54bWxQSwUGAAAAAAQABAD1AAAAhwMAAAAA&#10;" path="m,l6400800,e" filled="f" strokeweight="2pt">
                  <v:stroke miterlimit="1" joinstyle="miter"/>
                  <v:path arrowok="t" textboxrect="0,0,6400800,0"/>
                </v:shape>
                <w10:anchorlock/>
              </v:group>
            </w:pict>
          </mc:Fallback>
        </mc:AlternateContent>
      </w:r>
    </w:p>
    <w:p w:rsidR="00F41335" w:rsidRDefault="00F41335" w:rsidP="00F41335">
      <w:pPr>
        <w:ind w:left="-5"/>
      </w:pPr>
    </w:p>
    <w:p w:rsidR="00F41335" w:rsidRDefault="00F41335" w:rsidP="00F41335">
      <w:pPr>
        <w:ind w:left="-5"/>
      </w:pPr>
      <w:r>
        <w:t>I, (participant)</w:t>
      </w:r>
      <w:r w:rsidRPr="007235F3">
        <w:rPr>
          <w:rFonts w:ascii="Calibri" w:eastAsia="Calibri" w:hAnsi="Calibri" w:cs="Calibri"/>
          <w:noProof/>
        </w:rPr>
        <w:t xml:space="preserve"> </w:t>
      </w:r>
      <w:r>
        <w:rPr>
          <w:rFonts w:ascii="Calibri" w:eastAsia="Calibri" w:hAnsi="Calibri" w:cs="Calibri"/>
          <w:noProof/>
        </w:rPr>
        <mc:AlternateContent>
          <mc:Choice Requires="wpg">
            <w:drawing>
              <wp:inline distT="0" distB="0" distL="0" distR="0" wp14:anchorId="4B168F9D" wp14:editId="3B905453">
                <wp:extent cx="5486400" cy="6350"/>
                <wp:effectExtent l="0" t="0" r="0" b="0"/>
                <wp:docPr id="59" name="Group 59"/>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60" name="Shape 54"/>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5A409984" id="Group 59" o:spid="_x0000_s1026" style="width:6in;height:.5pt;mso-position-horizontal-relative:char;mso-position-vertical-relative:line" coordsize="54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">
                <v:shape id="Shape 54"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2prwA&#10;AADbAAAADwAAAGRycy9kb3ducmV2LnhtbERPuwrCMBTdBf8hXMFFNNVBtBpFClJ18oXzpbm2xeam&#10;NFHr35tBcDyc93Ldmkq8qHGlZQXjUQSCOLO65FzB9bIdzkA4j6yxskwKPuRgvep2lhhr++YTvc4+&#10;FyGEXYwKCu/rWEqXFWTQjWxNHLi7bQz6AJtc6gbfIdxUchJFU2mw5NBQYE1JQdnj/DQKjlG9S+fJ&#10;IUtuvtzsU9Lp4KSV6vfazQKEp9b/xT/3TiuYhv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TamvAAAANsAAAAPAAAAAAAAAAAAAAAAAJgCAABkcnMvZG93bnJldi54&#10;bWxQSwUGAAAAAAQABAD1AAAAgQMAAAAA&#10;" path="m,l5486400,e" filled="f" strokeweight=".5pt">
                  <v:stroke miterlimit="83231f" joinstyle="miter"/>
                  <v:path arrowok="t" textboxrect="0,0,5486400,0"/>
                </v:shape>
                <w10:anchorlock/>
              </v:group>
            </w:pict>
          </mc:Fallback>
        </mc:AlternateContent>
      </w:r>
    </w:p>
    <w:p w:rsidR="00F41335" w:rsidRDefault="00F41335" w:rsidP="00F41335">
      <w:pPr>
        <w:spacing w:after="19" w:line="259" w:lineRule="auto"/>
        <w:ind w:left="1440" w:firstLine="0"/>
      </w:pPr>
    </w:p>
    <w:p w:rsidR="00F41335" w:rsidRDefault="00F41335" w:rsidP="00F41335">
      <w:pPr>
        <w:spacing w:line="240" w:lineRule="auto"/>
        <w:ind w:left="-5"/>
      </w:pPr>
      <w:r>
        <w:t>for and in consideration of the agreement of Kindle Health at Fox Song Farm (KH-FSF) to provide Animal Assisted Activities/Animal Assisted Therapy to myself, do hereby forever release, acquit, discharge and hold harmless KH-FSF, its officers, trustees, agents, employees, representatives, successors and assigns, for all manner of claims, demands, and damages of every kind and nature whatsoever, which the undersigned may now, or in the future, have against KH-FSF, its officers trustees, agents, employees, representatives, successors or assigns on account of any personal injuries, physical or mental condition, known or unknown, to the undersigned and the treatment therefor as a result of, or in any way growing out of, the acts of KH-FSF, its officers, trustees, agents, employees, representatives, successors or assigns, including but not limited to, their negligence or gross negligence, in rendering the services above described or in any way incidental thereto.</w:t>
      </w:r>
    </w:p>
    <w:p w:rsidR="00F41335" w:rsidRDefault="00F41335" w:rsidP="00F41335">
      <w:pPr>
        <w:spacing w:line="240" w:lineRule="auto"/>
        <w:ind w:left="-5"/>
      </w:pPr>
    </w:p>
    <w:p w:rsidR="00F41335" w:rsidRDefault="00F41335" w:rsidP="00F41335">
      <w:pPr>
        <w:spacing w:line="240" w:lineRule="auto"/>
        <w:ind w:left="-5"/>
      </w:pPr>
      <w:r>
        <w:t>Your signature:                                                                                                      Date:</w:t>
      </w:r>
      <w:r>
        <w:tab/>
      </w:r>
    </w:p>
    <w:p w:rsidR="00F41335" w:rsidRDefault="00F41335" w:rsidP="00F41335">
      <w:pPr>
        <w:spacing w:line="240" w:lineRule="auto"/>
        <w:ind w:left="-5"/>
      </w:pPr>
    </w:p>
    <w:sectPr w:rsidR="00F41335" w:rsidSect="00C36D0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reali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22F1"/>
    <w:multiLevelType w:val="hybridMultilevel"/>
    <w:tmpl w:val="C6B24B20"/>
    <w:lvl w:ilvl="0" w:tplc="A392C8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EA"/>
    <w:rsid w:val="00044014"/>
    <w:rsid w:val="0010708B"/>
    <w:rsid w:val="00110AEA"/>
    <w:rsid w:val="0022521B"/>
    <w:rsid w:val="00283DD9"/>
    <w:rsid w:val="00342F9D"/>
    <w:rsid w:val="004E4CD0"/>
    <w:rsid w:val="005C13B0"/>
    <w:rsid w:val="00684835"/>
    <w:rsid w:val="007235F3"/>
    <w:rsid w:val="00996C69"/>
    <w:rsid w:val="009C24D1"/>
    <w:rsid w:val="009C4F5C"/>
    <w:rsid w:val="00AE351A"/>
    <w:rsid w:val="00BC105A"/>
    <w:rsid w:val="00C36D02"/>
    <w:rsid w:val="00CD736A"/>
    <w:rsid w:val="00DC5F12"/>
    <w:rsid w:val="00F36AAF"/>
    <w:rsid w:val="00F41335"/>
    <w:rsid w:val="00F634A8"/>
    <w:rsid w:val="00F9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6BB8"/>
  <w15:docId w15:val="{1CDA3F30-E613-4250-B84C-F0EF3EBD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71"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C1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Richardson</dc:creator>
  <cp:keywords/>
  <cp:lastModifiedBy>Faith Richardson</cp:lastModifiedBy>
  <cp:revision>2</cp:revision>
  <dcterms:created xsi:type="dcterms:W3CDTF">2017-12-12T16:58:00Z</dcterms:created>
  <dcterms:modified xsi:type="dcterms:W3CDTF">2017-12-12T16:58:00Z</dcterms:modified>
</cp:coreProperties>
</file>